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496" w:rsidRPr="00ED7496" w:rsidRDefault="00ED7496" w:rsidP="00ED7496">
      <w:pPr>
        <w:widowControl w:val="0"/>
        <w:suppressAutoHyphens/>
        <w:spacing w:after="0" w:line="240" w:lineRule="auto"/>
        <w:jc w:val="center"/>
        <w:rPr>
          <w:rFonts w:ascii="Times New Roman" w:eastAsia="Lucida Sans Unicode" w:hAnsi="Times New Roman" w:cs="Times New Roman"/>
          <w:kern w:val="1"/>
          <w:sz w:val="24"/>
          <w:szCs w:val="24"/>
          <w:lang/>
        </w:rPr>
      </w:pPr>
      <w:r w:rsidRPr="00ED7496">
        <w:rPr>
          <w:rFonts w:ascii="Times New Roman" w:eastAsia="Lucida Sans Unicode" w:hAnsi="Times New Roman" w:cs="Times New Roman"/>
          <w:noProof/>
          <w:kern w:val="1"/>
          <w:sz w:val="24"/>
          <w:szCs w:val="28"/>
        </w:rPr>
        <w:drawing>
          <wp:inline distT="0" distB="0" distL="0" distR="0" wp14:anchorId="3BF6B4DC" wp14:editId="028535EA">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ED7496" w:rsidRPr="00ED7496" w:rsidRDefault="00ED7496" w:rsidP="00ED7496">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ED7496">
        <w:rPr>
          <w:rFonts w:ascii="Times New Roman" w:eastAsia="Lucida Sans Unicode" w:hAnsi="Times New Roman" w:cs="Times New Roman"/>
          <w:b/>
          <w:bCs/>
          <w:color w:val="323232"/>
          <w:kern w:val="1"/>
          <w:sz w:val="28"/>
          <w:szCs w:val="28"/>
          <w:lang/>
        </w:rPr>
        <w:t>А</w:t>
      </w:r>
      <w:r w:rsidRPr="00ED7496">
        <w:rPr>
          <w:rFonts w:ascii="Times New Roman" w:eastAsia="Lucida Sans Unicode" w:hAnsi="Times New Roman" w:cs="Times New Roman"/>
          <w:b/>
          <w:smallCaps/>
          <w:spacing w:val="20"/>
          <w:kern w:val="1"/>
          <w:sz w:val="32"/>
          <w:szCs w:val="32"/>
          <w:lang/>
        </w:rPr>
        <w:t xml:space="preserve">дминистрация </w:t>
      </w:r>
      <w:proofErr w:type="spellStart"/>
      <w:r w:rsidRPr="00ED7496">
        <w:rPr>
          <w:rFonts w:ascii="Times New Roman" w:eastAsia="Lucida Sans Unicode" w:hAnsi="Times New Roman" w:cs="Times New Roman"/>
          <w:b/>
          <w:smallCaps/>
          <w:spacing w:val="20"/>
          <w:kern w:val="1"/>
          <w:sz w:val="32"/>
          <w:szCs w:val="32"/>
          <w:lang/>
        </w:rPr>
        <w:t>кеслеровского</w:t>
      </w:r>
      <w:proofErr w:type="spellEnd"/>
      <w:r w:rsidRPr="00ED7496">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ED7496" w:rsidRPr="00ED7496" w:rsidRDefault="00ED7496" w:rsidP="00ED7496">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ED7496" w:rsidRPr="00ED7496" w:rsidRDefault="00ED7496" w:rsidP="00ED7496">
      <w:pPr>
        <w:widowControl w:val="0"/>
        <w:suppressAutoHyphens/>
        <w:spacing w:after="0" w:line="240" w:lineRule="auto"/>
        <w:jc w:val="center"/>
        <w:rPr>
          <w:rFonts w:ascii="Times New Roman" w:eastAsia="Lucida Sans Unicode" w:hAnsi="Times New Roman" w:cs="Times New Roman"/>
          <w:kern w:val="1"/>
          <w:sz w:val="36"/>
          <w:szCs w:val="36"/>
          <w:lang/>
        </w:rPr>
      </w:pPr>
      <w:r w:rsidRPr="00ED7496">
        <w:rPr>
          <w:rFonts w:ascii="Times New Roman" w:eastAsia="Lucida Sans Unicode" w:hAnsi="Times New Roman" w:cs="Times New Roman"/>
          <w:b/>
          <w:spacing w:val="6"/>
          <w:kern w:val="1"/>
          <w:sz w:val="36"/>
          <w:szCs w:val="36"/>
          <w:lang/>
        </w:rPr>
        <w:t>ПОСТАНОВЛЕНИЕ</w:t>
      </w:r>
    </w:p>
    <w:p w:rsidR="00ED7496" w:rsidRPr="00ED7496" w:rsidRDefault="00ED7496" w:rsidP="00ED7496">
      <w:pPr>
        <w:widowControl w:val="0"/>
        <w:suppressAutoHyphens/>
        <w:spacing w:after="0" w:line="240" w:lineRule="auto"/>
        <w:rPr>
          <w:rFonts w:ascii="Times New Roman" w:eastAsia="Lucida Sans Unicode" w:hAnsi="Times New Roman" w:cs="Times New Roman"/>
          <w:kern w:val="1"/>
          <w:sz w:val="24"/>
          <w:szCs w:val="24"/>
          <w:u w:val="single"/>
          <w:lang/>
        </w:rPr>
      </w:pPr>
    </w:p>
    <w:p w:rsidR="00ED7496" w:rsidRPr="00ED7496" w:rsidRDefault="00ED7496" w:rsidP="00ED7496">
      <w:pPr>
        <w:widowControl w:val="0"/>
        <w:suppressAutoHyphens/>
        <w:spacing w:after="0" w:line="240" w:lineRule="auto"/>
        <w:rPr>
          <w:rFonts w:ascii="Times New Roman" w:eastAsia="Lucida Sans Unicode" w:hAnsi="Times New Roman" w:cs="Times New Roman"/>
          <w:kern w:val="1"/>
          <w:sz w:val="28"/>
          <w:szCs w:val="28"/>
          <w:lang/>
        </w:rPr>
      </w:pPr>
      <w:r w:rsidRPr="00ED7496">
        <w:rPr>
          <w:rFonts w:ascii="Times New Roman" w:eastAsia="Lucida Sans Unicode" w:hAnsi="Times New Roman" w:cs="Times New Roman"/>
          <w:kern w:val="1"/>
          <w:sz w:val="28"/>
          <w:szCs w:val="28"/>
          <w:u w:val="single"/>
          <w:lang/>
        </w:rPr>
        <w:t>от 17.03.2021</w:t>
      </w:r>
      <w:r w:rsidRPr="00ED7496">
        <w:rPr>
          <w:rFonts w:ascii="Times New Roman" w:eastAsia="Lucida Sans Unicode" w:hAnsi="Times New Roman" w:cs="Times New Roman"/>
          <w:kern w:val="1"/>
          <w:sz w:val="28"/>
          <w:szCs w:val="28"/>
          <w:lang/>
        </w:rPr>
        <w:t xml:space="preserve">                                                                                                    </w:t>
      </w:r>
      <w:r w:rsidRPr="00ED7496">
        <w:rPr>
          <w:rFonts w:ascii="Times New Roman" w:eastAsia="Lucida Sans Unicode" w:hAnsi="Times New Roman" w:cs="Times New Roman"/>
          <w:kern w:val="1"/>
          <w:sz w:val="28"/>
          <w:szCs w:val="28"/>
          <w:u w:val="single"/>
          <w:lang/>
        </w:rPr>
        <w:t xml:space="preserve">№ </w:t>
      </w:r>
      <w:r w:rsidR="004B629B">
        <w:rPr>
          <w:rFonts w:ascii="Times New Roman" w:eastAsia="Lucida Sans Unicode" w:hAnsi="Times New Roman" w:cs="Times New Roman"/>
          <w:kern w:val="1"/>
          <w:sz w:val="28"/>
          <w:szCs w:val="28"/>
          <w:u w:val="single"/>
          <w:lang/>
        </w:rPr>
        <w:t>25</w:t>
      </w:r>
      <w:r w:rsidRPr="00ED7496">
        <w:rPr>
          <w:rFonts w:ascii="Times New Roman" w:eastAsia="Lucida Sans Unicode" w:hAnsi="Times New Roman" w:cs="Times New Roman"/>
          <w:kern w:val="1"/>
          <w:sz w:val="28"/>
          <w:szCs w:val="28"/>
          <w:u w:val="single"/>
          <w:lang/>
        </w:rPr>
        <w:t xml:space="preserve"> </w:t>
      </w:r>
    </w:p>
    <w:p w:rsidR="00AC3AFE" w:rsidRDefault="00ED7496" w:rsidP="00ED7496">
      <w:pPr>
        <w:spacing w:after="0" w:line="240" w:lineRule="auto"/>
        <w:ind w:firstLine="851"/>
        <w:jc w:val="both"/>
        <w:rPr>
          <w:rFonts w:ascii="Times New Roman" w:eastAsia="Lucida Sans Unicode" w:hAnsi="Times New Roman" w:cs="Times New Roman"/>
          <w:kern w:val="1"/>
          <w:sz w:val="24"/>
          <w:szCs w:val="24"/>
          <w:lang/>
        </w:rPr>
      </w:pPr>
      <w:r w:rsidRPr="00ED7496">
        <w:rPr>
          <w:rFonts w:ascii="Times New Roman" w:eastAsia="Lucida Sans Unicode" w:hAnsi="Times New Roman" w:cs="Times New Roman"/>
          <w:kern w:val="1"/>
          <w:sz w:val="24"/>
          <w:szCs w:val="24"/>
          <w:lang/>
        </w:rPr>
        <w:tab/>
      </w:r>
      <w:r w:rsidRPr="00ED7496">
        <w:rPr>
          <w:rFonts w:ascii="Times New Roman" w:eastAsia="Lucida Sans Unicode" w:hAnsi="Times New Roman" w:cs="Times New Roman"/>
          <w:kern w:val="1"/>
          <w:sz w:val="24"/>
          <w:szCs w:val="24"/>
          <w:lang/>
        </w:rPr>
        <w:tab/>
      </w:r>
      <w:r w:rsidRPr="00ED7496">
        <w:rPr>
          <w:rFonts w:ascii="Times New Roman" w:eastAsia="Lucida Sans Unicode" w:hAnsi="Times New Roman" w:cs="Times New Roman"/>
          <w:kern w:val="1"/>
          <w:sz w:val="24"/>
          <w:szCs w:val="24"/>
          <w:lang/>
        </w:rPr>
        <w:tab/>
      </w:r>
      <w:r w:rsidRPr="00ED7496">
        <w:rPr>
          <w:rFonts w:ascii="Times New Roman" w:eastAsia="Lucida Sans Unicode" w:hAnsi="Times New Roman" w:cs="Times New Roman"/>
          <w:kern w:val="1"/>
          <w:sz w:val="24"/>
          <w:szCs w:val="24"/>
          <w:lang/>
        </w:rPr>
        <w:tab/>
      </w:r>
      <w:r w:rsidRPr="00ED7496">
        <w:rPr>
          <w:rFonts w:ascii="Times New Roman" w:eastAsia="Lucida Sans Unicode" w:hAnsi="Times New Roman" w:cs="Times New Roman"/>
          <w:kern w:val="1"/>
          <w:sz w:val="24"/>
          <w:szCs w:val="24"/>
          <w:lang/>
        </w:rPr>
        <w:tab/>
        <w:t xml:space="preserve">хутор Павловский   </w:t>
      </w:r>
    </w:p>
    <w:p w:rsidR="00ED7496" w:rsidRPr="008D5CAB" w:rsidRDefault="00ED7496" w:rsidP="00ED7496">
      <w:pPr>
        <w:spacing w:after="0" w:line="240" w:lineRule="auto"/>
        <w:ind w:firstLine="851"/>
        <w:jc w:val="both"/>
        <w:rPr>
          <w:rFonts w:ascii="Times New Roman" w:hAnsi="Times New Roman" w:cs="Times New Roman"/>
          <w:sz w:val="24"/>
          <w:szCs w:val="24"/>
        </w:rPr>
      </w:pPr>
    </w:p>
    <w:p w:rsidR="00AC3AFE" w:rsidRPr="00DE401B" w:rsidRDefault="00AC3AFE" w:rsidP="00DE401B">
      <w:pPr>
        <w:spacing w:after="0" w:line="240" w:lineRule="auto"/>
        <w:ind w:firstLine="851"/>
        <w:jc w:val="center"/>
        <w:rPr>
          <w:rFonts w:ascii="Times New Roman" w:hAnsi="Times New Roman" w:cs="Times New Roman"/>
          <w:b/>
          <w:sz w:val="28"/>
          <w:szCs w:val="28"/>
        </w:rPr>
      </w:pPr>
      <w:r w:rsidRPr="00ED7496">
        <w:rPr>
          <w:rFonts w:ascii="Times New Roman" w:hAnsi="Times New Roman" w:cs="Times New Roman"/>
          <w:b/>
          <w:sz w:val="28"/>
          <w:szCs w:val="28"/>
        </w:rPr>
        <w:t xml:space="preserve">«О внесении изменений в постановление администрации </w:t>
      </w:r>
      <w:proofErr w:type="spellStart"/>
      <w:r w:rsidR="00D4096D" w:rsidRPr="00ED7496">
        <w:rPr>
          <w:rFonts w:ascii="Times New Roman" w:hAnsi="Times New Roman" w:cs="Times New Roman"/>
          <w:b/>
          <w:sz w:val="28"/>
          <w:szCs w:val="28"/>
        </w:rPr>
        <w:t>Кеслеровского</w:t>
      </w:r>
      <w:proofErr w:type="spellEnd"/>
      <w:r w:rsidRPr="00ED7496">
        <w:rPr>
          <w:rFonts w:ascii="Times New Roman" w:hAnsi="Times New Roman" w:cs="Times New Roman"/>
          <w:b/>
          <w:sz w:val="28"/>
          <w:szCs w:val="28"/>
        </w:rPr>
        <w:t xml:space="preserve"> сельского поселения Крымского райо</w:t>
      </w:r>
      <w:r w:rsidR="00272ADF" w:rsidRPr="00ED7496">
        <w:rPr>
          <w:rFonts w:ascii="Times New Roman" w:hAnsi="Times New Roman" w:cs="Times New Roman"/>
          <w:b/>
          <w:sz w:val="28"/>
          <w:szCs w:val="28"/>
        </w:rPr>
        <w:t xml:space="preserve">на от </w:t>
      </w:r>
      <w:r w:rsidR="00D4096D" w:rsidRPr="00ED7496">
        <w:rPr>
          <w:rFonts w:ascii="Times New Roman" w:hAnsi="Times New Roman" w:cs="Times New Roman"/>
          <w:b/>
          <w:sz w:val="28"/>
          <w:szCs w:val="28"/>
        </w:rPr>
        <w:t>17 декабря 2018 года № 216</w:t>
      </w:r>
      <w:r w:rsidR="00DE401B">
        <w:rPr>
          <w:rFonts w:ascii="Times New Roman" w:hAnsi="Times New Roman" w:cs="Times New Roman"/>
          <w:b/>
          <w:sz w:val="28"/>
          <w:szCs w:val="28"/>
        </w:rPr>
        <w:t xml:space="preserve"> </w:t>
      </w:r>
      <w:r w:rsidR="00272ADF" w:rsidRPr="00ED7496">
        <w:rPr>
          <w:rFonts w:ascii="Times New Roman" w:hAnsi="Times New Roman" w:cs="Times New Roman"/>
          <w:b/>
          <w:sz w:val="28"/>
          <w:szCs w:val="28"/>
        </w:rPr>
        <w:t xml:space="preserve">«Об утверждении административного регламента администрации </w:t>
      </w:r>
      <w:proofErr w:type="spellStart"/>
      <w:r w:rsidR="00D4096D" w:rsidRPr="00ED7496">
        <w:rPr>
          <w:rFonts w:ascii="Times New Roman" w:hAnsi="Times New Roman" w:cs="Times New Roman"/>
          <w:b/>
          <w:sz w:val="28"/>
          <w:szCs w:val="28"/>
        </w:rPr>
        <w:t>Кеслеровского</w:t>
      </w:r>
      <w:proofErr w:type="spellEnd"/>
      <w:r w:rsidR="00272ADF" w:rsidRPr="00ED7496">
        <w:rPr>
          <w:rFonts w:ascii="Times New Roman" w:hAnsi="Times New Roman" w:cs="Times New Roman"/>
          <w:b/>
          <w:sz w:val="28"/>
          <w:szCs w:val="28"/>
        </w:rPr>
        <w:t xml:space="preserve"> сельского поселения Крымского района по предоставлению муниципальной услуги «Выдача разрешения на право организации розничного рынка»</w:t>
      </w:r>
      <w:r w:rsidR="00D77953" w:rsidRPr="00ED7496">
        <w:rPr>
          <w:rFonts w:ascii="Times New Roman" w:hAnsi="Times New Roman" w:cs="Times New Roman"/>
          <w:sz w:val="28"/>
          <w:szCs w:val="28"/>
        </w:rPr>
        <w:t xml:space="preserve"> </w:t>
      </w:r>
    </w:p>
    <w:p w:rsidR="00DF053B" w:rsidRPr="00ED7496" w:rsidRDefault="00D4096D" w:rsidP="00EF4A05">
      <w:pPr>
        <w:spacing w:after="0" w:line="240" w:lineRule="auto"/>
        <w:jc w:val="center"/>
        <w:rPr>
          <w:rFonts w:ascii="Times New Roman" w:hAnsi="Times New Roman" w:cs="Times New Roman"/>
          <w:sz w:val="28"/>
          <w:szCs w:val="28"/>
        </w:rPr>
      </w:pPr>
      <w:r w:rsidRPr="00ED7496">
        <w:rPr>
          <w:rFonts w:ascii="Times New Roman" w:hAnsi="Times New Roman" w:cs="Times New Roman"/>
          <w:b/>
          <w:sz w:val="28"/>
          <w:szCs w:val="28"/>
        </w:rPr>
        <w:t xml:space="preserve"> </w:t>
      </w:r>
    </w:p>
    <w:p w:rsidR="00AC3AFE" w:rsidRPr="00ED7496" w:rsidRDefault="00887978" w:rsidP="00887978">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b/>
          <w:sz w:val="28"/>
          <w:szCs w:val="28"/>
        </w:rPr>
        <w:t xml:space="preserve"> </w:t>
      </w:r>
      <w:proofErr w:type="gramStart"/>
      <w:r w:rsidR="00AC3AFE" w:rsidRPr="00ED7496">
        <w:rPr>
          <w:rFonts w:ascii="Times New Roman" w:hAnsi="Times New Roman" w:cs="Times New Roman"/>
          <w:sz w:val="28"/>
          <w:szCs w:val="28"/>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00272ADF" w:rsidRPr="00ED7496">
        <w:rPr>
          <w:rFonts w:ascii="Times New Roman" w:hAnsi="Times New Roman" w:cs="Times New Roman"/>
          <w:sz w:val="28"/>
          <w:szCs w:val="28"/>
        </w:rPr>
        <w:t xml:space="preserve">«Выдача разрешения на право организации розничного рынка» </w:t>
      </w:r>
      <w:r w:rsidR="00AC3AFE" w:rsidRPr="00ED7496">
        <w:rPr>
          <w:rFonts w:ascii="Times New Roman" w:hAnsi="Times New Roman" w:cs="Times New Roman"/>
          <w:sz w:val="28"/>
          <w:szCs w:val="28"/>
        </w:rPr>
        <w:t>в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 акты</w:t>
      </w:r>
      <w:proofErr w:type="gramEnd"/>
      <w:r w:rsidR="00AC3AFE" w:rsidRPr="00ED7496">
        <w:rPr>
          <w:rFonts w:ascii="Times New Roman" w:hAnsi="Times New Roman" w:cs="Times New Roman"/>
          <w:sz w:val="28"/>
          <w:szCs w:val="28"/>
        </w:rPr>
        <w:t xml:space="preserve">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r w:rsidRPr="00ED7496">
        <w:rPr>
          <w:rFonts w:ascii="Times New Roman" w:hAnsi="Times New Roman" w:cs="Times New Roman"/>
          <w:sz w:val="28"/>
          <w:szCs w:val="28"/>
        </w:rPr>
        <w:t xml:space="preserve"> </w:t>
      </w:r>
      <w:proofErr w:type="gramStart"/>
      <w:r w:rsidR="00AC3AFE" w:rsidRPr="00ED7496">
        <w:rPr>
          <w:rFonts w:ascii="Times New Roman" w:hAnsi="Times New Roman" w:cs="Times New Roman"/>
          <w:sz w:val="28"/>
          <w:szCs w:val="28"/>
        </w:rPr>
        <w:t>п</w:t>
      </w:r>
      <w:proofErr w:type="gramEnd"/>
      <w:r w:rsidR="00AC3AFE" w:rsidRPr="00ED7496">
        <w:rPr>
          <w:rFonts w:ascii="Times New Roman" w:hAnsi="Times New Roman" w:cs="Times New Roman"/>
          <w:sz w:val="28"/>
          <w:szCs w:val="28"/>
        </w:rPr>
        <w:t xml:space="preserve"> о с т а н о в л я ю:</w:t>
      </w:r>
    </w:p>
    <w:p w:rsidR="00AC3AFE" w:rsidRPr="00ED7496" w:rsidRDefault="00AC3AFE"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xml:space="preserve">1. Внести в постановление администрации </w:t>
      </w:r>
      <w:proofErr w:type="spellStart"/>
      <w:r w:rsidR="00D4096D" w:rsidRPr="00ED7496">
        <w:rPr>
          <w:rFonts w:ascii="Times New Roman" w:hAnsi="Times New Roman" w:cs="Times New Roman"/>
          <w:sz w:val="28"/>
          <w:szCs w:val="28"/>
        </w:rPr>
        <w:t>Кеслеровского</w:t>
      </w:r>
      <w:proofErr w:type="spellEnd"/>
      <w:r w:rsidRPr="00ED7496">
        <w:rPr>
          <w:rFonts w:ascii="Times New Roman" w:hAnsi="Times New Roman" w:cs="Times New Roman"/>
          <w:sz w:val="28"/>
          <w:szCs w:val="28"/>
        </w:rPr>
        <w:t xml:space="preserve"> сельского поселения Крымского района от </w:t>
      </w:r>
      <w:r w:rsidR="00D4096D" w:rsidRPr="00ED7496">
        <w:rPr>
          <w:rFonts w:ascii="Times New Roman" w:hAnsi="Times New Roman" w:cs="Times New Roman"/>
          <w:sz w:val="28"/>
          <w:szCs w:val="28"/>
        </w:rPr>
        <w:t>17 декабря 2018 года № 216</w:t>
      </w:r>
      <w:r w:rsidRPr="00ED7496">
        <w:rPr>
          <w:rFonts w:ascii="Times New Roman" w:hAnsi="Times New Roman" w:cs="Times New Roman"/>
          <w:sz w:val="28"/>
          <w:szCs w:val="28"/>
        </w:rPr>
        <w:t xml:space="preserve"> </w:t>
      </w:r>
      <w:r w:rsidR="00272ADF" w:rsidRPr="00ED7496">
        <w:rPr>
          <w:rFonts w:ascii="Times New Roman" w:hAnsi="Times New Roman" w:cs="Times New Roman"/>
          <w:sz w:val="28"/>
          <w:szCs w:val="28"/>
        </w:rPr>
        <w:t xml:space="preserve">«Об утверждении административного регламента администрации </w:t>
      </w:r>
      <w:proofErr w:type="spellStart"/>
      <w:r w:rsidR="00D4096D" w:rsidRPr="00ED7496">
        <w:rPr>
          <w:rFonts w:ascii="Times New Roman" w:hAnsi="Times New Roman" w:cs="Times New Roman"/>
          <w:sz w:val="28"/>
          <w:szCs w:val="28"/>
        </w:rPr>
        <w:t>Кеслеровского</w:t>
      </w:r>
      <w:proofErr w:type="spellEnd"/>
      <w:r w:rsidR="00272ADF" w:rsidRPr="00ED7496">
        <w:rPr>
          <w:rFonts w:ascii="Times New Roman" w:hAnsi="Times New Roman" w:cs="Times New Roman"/>
          <w:sz w:val="28"/>
          <w:szCs w:val="28"/>
        </w:rPr>
        <w:t xml:space="preserve"> сельского поселения Крымского района по предоставлению муниципальной услуги «Выдача разрешения на право организации розничного рынка» </w:t>
      </w:r>
      <w:r w:rsidRPr="00ED7496">
        <w:rPr>
          <w:rFonts w:ascii="Times New Roman" w:hAnsi="Times New Roman" w:cs="Times New Roman"/>
          <w:sz w:val="28"/>
          <w:szCs w:val="28"/>
        </w:rPr>
        <w:t>(далее по тексту - административный регламент) следующие изменения:</w:t>
      </w:r>
    </w:p>
    <w:p w:rsidR="008D5CAB" w:rsidRPr="00ED7496" w:rsidRDefault="0084656B" w:rsidP="008D5CAB">
      <w:pPr>
        <w:spacing w:after="0" w:line="240" w:lineRule="auto"/>
        <w:ind w:firstLine="851"/>
        <w:jc w:val="both"/>
        <w:rPr>
          <w:rFonts w:ascii="Times New Roman" w:hAnsi="Times New Roman" w:cs="Times New Roman"/>
          <w:sz w:val="28"/>
          <w:szCs w:val="28"/>
        </w:rPr>
      </w:pPr>
      <w:r w:rsidRPr="004076C6">
        <w:rPr>
          <w:rFonts w:ascii="Times New Roman" w:hAnsi="Times New Roman" w:cs="Times New Roman"/>
          <w:sz w:val="28"/>
          <w:szCs w:val="28"/>
        </w:rPr>
        <w:t>1</w:t>
      </w:r>
      <w:r w:rsidR="008D5CAB" w:rsidRPr="004076C6">
        <w:rPr>
          <w:rFonts w:ascii="Times New Roman" w:hAnsi="Times New Roman" w:cs="Times New Roman"/>
          <w:sz w:val="28"/>
          <w:szCs w:val="28"/>
        </w:rPr>
        <w:t>) пункт 2.7.1. административного регламента изложить в следующей редакции: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«2.7.1. Для получения муниципальной услуги заявителем представляются следующие документы:</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заявление  заявителя (оригинал), согласно Приложению №1 и Приложению №2 к настоящему  административному регламенту;</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документ, удостоверяющего личность заявителя, либо личность представителя юридического лица (оригинал, для снятия копии);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lastRenderedPageBreak/>
        <w:t>документ, удостоверяющий права (полномочия) представителя заявителя, а также документ удостоверяющий личность заявителя (оригинал, для снятия копии);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учредительные документы (копии), оригиналы учредительных документов в случае, если верность копий не удостоверена нотариально;</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копии документов, подтверждающих право собственности (пользования, владения) земельным участком (объектом имущественного комплекса), на территории которого предполагается проведение ярмарки, выставки-ярмарки;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согласие собственника (землепользователя, землевладельца), арендатора земельного участка (объекта имущественного комплекса) в простой письменной форме на проведение ярмарки, выставки-ярмарки на заявленной ярмарочной площадке в случае, если организатор ярмарки, выставки-ярмарки не является собственником (землепользователем, землевладельцем), арендатором земельного участка (объекта имущественного комплекса), на территории которого предполагается проведение ярмарки, выставки-ярмарки;</w:t>
      </w:r>
    </w:p>
    <w:p w:rsidR="008D5CAB" w:rsidRPr="00ED7496" w:rsidRDefault="008D5CAB" w:rsidP="008D5CAB">
      <w:pPr>
        <w:spacing w:after="0" w:line="240" w:lineRule="auto"/>
        <w:ind w:firstLine="851"/>
        <w:jc w:val="both"/>
        <w:rPr>
          <w:rFonts w:ascii="Times New Roman" w:hAnsi="Times New Roman" w:cs="Times New Roman"/>
          <w:sz w:val="28"/>
          <w:szCs w:val="28"/>
        </w:rPr>
      </w:pPr>
      <w:proofErr w:type="gramStart"/>
      <w:r w:rsidRPr="00ED7496">
        <w:rPr>
          <w:rFonts w:ascii="Times New Roman" w:hAnsi="Times New Roman" w:cs="Times New Roman"/>
          <w:sz w:val="28"/>
          <w:szCs w:val="28"/>
        </w:rPr>
        <w:t xml:space="preserve">письменное обязательство организатора ярмарки, выставки-ярмарки по оборудованию подъездами для погрузочно-разгрузочных работ в соответствии с требованиями, указанными в </w:t>
      </w:r>
      <w:hyperlink w:anchor="sub_114" w:history="1">
        <w:r w:rsidRPr="00ED7496">
          <w:rPr>
            <w:rStyle w:val="a3"/>
            <w:rFonts w:ascii="Times New Roman" w:hAnsi="Times New Roman"/>
            <w:color w:val="auto"/>
            <w:sz w:val="28"/>
            <w:szCs w:val="28"/>
            <w:u w:val="none"/>
          </w:rPr>
          <w:t>пункте 4 статьи 11</w:t>
        </w:r>
      </w:hyperlink>
      <w:r w:rsidRPr="00ED7496">
        <w:rPr>
          <w:rFonts w:ascii="Times New Roman" w:hAnsi="Times New Roman" w:cs="Times New Roman"/>
          <w:sz w:val="28"/>
          <w:szCs w:val="28"/>
        </w:rPr>
        <w:t xml:space="preserve"> Закона Краснодарского края от 1 марта 2011 года № 2195-КЗ «Об организации деятельности розничных рынков, ярмарок и агропромышленных выставок-ярмарок на территории Краснодарского края», в случае если на момент подачи заявки на проведение ярмарки, выставки-ярмарки заявленная ярмарочная площадка ими не оборудована.</w:t>
      </w:r>
      <w:proofErr w:type="gramEnd"/>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В случае, когда земельный участок (объект имущественного комплекса), на территории которого предполагается проведение ярмарки, выставки-ярмарки, находится в муниципальной собственности, получение согласия собственника земельного участка (объекта имущественного комплекса) осуществляется органом местного самоуправления в установленном им порядке.</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Получение согласия собственника земельного участка (объекта имущественного комплекса), на территории которого предполагается проведение ярмарки, выставки-ярмарки, находящегося в муниципальной собственности, не требуется в том случае, если организатором ярмарки, выставки-ярмарки является администрация муниципального образования.</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В случае представления заявителем документов, предусмотренных пунктами 1 - 7, 9, 10, 14, 17 и 18 части 6 статьи 7 Федерального закона от 27.07.2010 года №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7B1DE0" w:rsidRPr="00ED7496" w:rsidRDefault="007B1DE0" w:rsidP="008D5CAB">
      <w:pPr>
        <w:spacing w:after="0" w:line="240" w:lineRule="auto"/>
        <w:ind w:firstLine="851"/>
        <w:jc w:val="both"/>
        <w:rPr>
          <w:rFonts w:ascii="Times New Roman" w:hAnsi="Times New Roman" w:cs="Times New Roman"/>
          <w:sz w:val="28"/>
          <w:szCs w:val="28"/>
        </w:rPr>
      </w:pPr>
      <w:proofErr w:type="gramStart"/>
      <w:r w:rsidRPr="00ED7496">
        <w:rPr>
          <w:rFonts w:ascii="Times New Roman" w:hAnsi="Times New Roman" w:cs="Times New Roman"/>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w:t>
      </w:r>
      <w:r w:rsidRPr="00ED7496">
        <w:rPr>
          <w:rFonts w:ascii="Times New Roman" w:hAnsi="Times New Roman" w:cs="Times New Roman"/>
          <w:sz w:val="28"/>
          <w:szCs w:val="28"/>
        </w:rPr>
        <w:lastRenderedPageBreak/>
        <w:t>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0" w:anchor="/document/12148555/entry/140118" w:history="1">
        <w:r w:rsidRPr="00ED7496">
          <w:rPr>
            <w:rStyle w:val="a3"/>
            <w:rFonts w:ascii="Times New Roman" w:hAnsi="Times New Roman"/>
            <w:color w:val="auto"/>
            <w:sz w:val="28"/>
            <w:szCs w:val="28"/>
            <w:u w:val="none"/>
          </w:rPr>
          <w:t>частью 18 статьи 14.1</w:t>
        </w:r>
      </w:hyperlink>
      <w:r w:rsidRPr="00ED7496">
        <w:rPr>
          <w:rFonts w:ascii="Times New Roman" w:hAnsi="Times New Roman" w:cs="Times New Roman"/>
          <w:sz w:val="28"/>
          <w:szCs w:val="28"/>
        </w:rPr>
        <w:t> Федерального закона от 27 июля 2006 года</w:t>
      </w:r>
      <w:proofErr w:type="gramEnd"/>
      <w:r w:rsidRPr="00ED7496">
        <w:rPr>
          <w:rFonts w:ascii="Times New Roman" w:hAnsi="Times New Roman" w:cs="Times New Roman"/>
          <w:sz w:val="28"/>
          <w:szCs w:val="28"/>
        </w:rPr>
        <w:t xml:space="preserve"> № 149-ФЗ «Об информации, информационных технологиях и о защите информации».</w:t>
      </w:r>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ED7496" w:rsidRDefault="007B1DE0" w:rsidP="008D5CAB">
      <w:pPr>
        <w:spacing w:after="0" w:line="240" w:lineRule="auto"/>
        <w:ind w:firstLine="851"/>
        <w:jc w:val="both"/>
        <w:rPr>
          <w:rFonts w:ascii="Times New Roman" w:hAnsi="Times New Roman" w:cs="Times New Roman"/>
          <w:sz w:val="28"/>
          <w:szCs w:val="28"/>
        </w:rPr>
      </w:pPr>
      <w:proofErr w:type="gramStart"/>
      <w:r w:rsidRPr="00ED7496">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ED7496">
        <w:rPr>
          <w:rFonts w:ascii="Times New Roman" w:hAnsi="Times New Roman" w:cs="Times New Roman"/>
          <w:sz w:val="28"/>
          <w:szCs w:val="28"/>
        </w:rPr>
        <w:t>.»;</w:t>
      </w:r>
      <w:proofErr w:type="gramEnd"/>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xml:space="preserve">2) </w:t>
      </w:r>
      <w:r w:rsidRPr="004076C6">
        <w:rPr>
          <w:rFonts w:ascii="Times New Roman" w:hAnsi="Times New Roman" w:cs="Times New Roman"/>
          <w:sz w:val="28"/>
          <w:szCs w:val="28"/>
        </w:rPr>
        <w:t>пункт 2.9.2 административного регламента изложить в следующей редакции: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«2.9.2. Исчерпывающий перечень оснований для приостановления или отказа в предоставлении муниципальной услуги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Оснований для приостановления предоставления муниципальной услуги законодательством Российской Федерации не предусмотрено.</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Основанием для отказа в предоставлении муниципальной услуги являются:</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xml:space="preserve">непредставление либо неполное представление сведений и документов, указанных в пункте 2.7.1 настоящего административного регламента, а также мотивированный отказ органа местного самоуправления в предоставлении согласия на проведение ярмарки, выставки-ярмарки на заявленной ярмарочной площадке, когда земельный участок (объект имущественного комплекса), на территории которого предполагается проведение ярмарки, выставки-ярмарки, находится в муниципальной собственности; </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обращение (в письменном виде) заявителя с просьбой о прекращении муниципальной услуги;</w:t>
      </w:r>
    </w:p>
    <w:p w:rsidR="008D5CAB" w:rsidRPr="00ED7496" w:rsidRDefault="008D5CAB"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xml:space="preserve">наличие на момент подачи заявки ранее выданного решения о проведении ярмарки, выставки-ярмарки в заявленные сроки на данной ярмарочной площадке другому организатору; </w:t>
      </w:r>
    </w:p>
    <w:p w:rsidR="008D5CAB" w:rsidRPr="00ED7496" w:rsidRDefault="008D5CAB" w:rsidP="008D5CAB">
      <w:pPr>
        <w:spacing w:after="0" w:line="240" w:lineRule="auto"/>
        <w:ind w:firstLine="851"/>
        <w:jc w:val="both"/>
        <w:rPr>
          <w:rFonts w:ascii="Times New Roman" w:hAnsi="Times New Roman" w:cs="Times New Roman"/>
          <w:sz w:val="28"/>
          <w:szCs w:val="28"/>
        </w:rPr>
      </w:pPr>
      <w:proofErr w:type="gramStart"/>
      <w:r w:rsidRPr="00ED7496">
        <w:rPr>
          <w:rFonts w:ascii="Times New Roman" w:hAnsi="Times New Roman" w:cs="Times New Roman"/>
          <w:sz w:val="28"/>
          <w:szCs w:val="28"/>
        </w:rPr>
        <w:t xml:space="preserve">наличие у администрации муниципального образования, рассматривающей заявку, информации исполнительного органа </w:t>
      </w:r>
      <w:r w:rsidRPr="00ED7496">
        <w:rPr>
          <w:rFonts w:ascii="Times New Roman" w:hAnsi="Times New Roman" w:cs="Times New Roman"/>
          <w:sz w:val="28"/>
          <w:szCs w:val="28"/>
        </w:rPr>
        <w:lastRenderedPageBreak/>
        <w:t xml:space="preserve">государственной власти Краснодарского края в области потребительской сферы о не уплаченном организатором ярмарки, выставки-ярмарки в установленный срок административном штрафе, назначенном за правонарушения, предусмотренные </w:t>
      </w:r>
      <w:hyperlink r:id="rId11" w:history="1">
        <w:r w:rsidRPr="00ED7496">
          <w:rPr>
            <w:rStyle w:val="a3"/>
            <w:rFonts w:ascii="Times New Roman" w:hAnsi="Times New Roman"/>
            <w:color w:val="auto"/>
            <w:sz w:val="28"/>
            <w:szCs w:val="28"/>
            <w:u w:val="none"/>
          </w:rPr>
          <w:t>статьей 3.14</w:t>
        </w:r>
      </w:hyperlink>
      <w:r w:rsidRPr="00ED7496">
        <w:rPr>
          <w:rFonts w:ascii="Times New Roman" w:hAnsi="Times New Roman" w:cs="Times New Roman"/>
          <w:sz w:val="28"/>
          <w:szCs w:val="28"/>
        </w:rPr>
        <w:t xml:space="preserve"> Закона Краснодарского края «Об административных правонарушениях.»;</w:t>
      </w:r>
      <w:proofErr w:type="gramEnd"/>
    </w:p>
    <w:p w:rsidR="007B1DE0" w:rsidRPr="00ED7496" w:rsidRDefault="008D5CAB" w:rsidP="008D5CAB">
      <w:pPr>
        <w:spacing w:after="0" w:line="240" w:lineRule="auto"/>
        <w:ind w:firstLine="851"/>
        <w:jc w:val="both"/>
        <w:rPr>
          <w:rFonts w:ascii="Times New Roman" w:hAnsi="Times New Roman" w:cs="Times New Roman"/>
          <w:sz w:val="28"/>
          <w:szCs w:val="28"/>
        </w:rPr>
      </w:pPr>
      <w:r w:rsidRPr="004076C6">
        <w:rPr>
          <w:rFonts w:ascii="Times New Roman" w:hAnsi="Times New Roman" w:cs="Times New Roman"/>
          <w:sz w:val="28"/>
          <w:szCs w:val="28"/>
        </w:rPr>
        <w:t>3</w:t>
      </w:r>
      <w:r w:rsidR="007B1DE0" w:rsidRPr="004076C6">
        <w:rPr>
          <w:rFonts w:ascii="Times New Roman" w:hAnsi="Times New Roman" w:cs="Times New Roman"/>
          <w:sz w:val="28"/>
          <w:szCs w:val="28"/>
        </w:rPr>
        <w:t>) абзац 18 пункта 2.9.7 административного регламента изложить в следующей редакции:</w:t>
      </w:r>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2" w:anchor="/document/73560110/entry/0" w:history="1">
        <w:r w:rsidRPr="00ED7496">
          <w:rPr>
            <w:rStyle w:val="a3"/>
            <w:rFonts w:ascii="Times New Roman" w:hAnsi="Times New Roman"/>
            <w:color w:val="auto"/>
            <w:sz w:val="28"/>
            <w:szCs w:val="28"/>
            <w:u w:val="none"/>
          </w:rPr>
          <w:t>порядке</w:t>
        </w:r>
      </w:hyperlink>
      <w:r w:rsidRPr="00ED7496">
        <w:rPr>
          <w:rFonts w:ascii="Times New Roman" w:hAnsi="Times New Roman" w:cs="Times New Roman"/>
          <w:sz w:val="28"/>
          <w:szCs w:val="28"/>
        </w:rPr>
        <w:t>, определяемом Правительством Российской Федерации</w:t>
      </w:r>
      <w:proofErr w:type="gramStart"/>
      <w:r w:rsidRPr="00ED7496">
        <w:rPr>
          <w:rFonts w:ascii="Times New Roman" w:hAnsi="Times New Roman" w:cs="Times New Roman"/>
          <w:sz w:val="28"/>
          <w:szCs w:val="28"/>
        </w:rPr>
        <w:t>.»</w:t>
      </w:r>
      <w:proofErr w:type="gramEnd"/>
    </w:p>
    <w:p w:rsidR="007B1DE0" w:rsidRPr="00ED7496" w:rsidRDefault="008D5CAB" w:rsidP="008D5CAB">
      <w:pPr>
        <w:spacing w:after="0" w:line="240" w:lineRule="auto"/>
        <w:ind w:firstLine="851"/>
        <w:jc w:val="both"/>
        <w:rPr>
          <w:rFonts w:ascii="Times New Roman" w:hAnsi="Times New Roman" w:cs="Times New Roman"/>
          <w:sz w:val="28"/>
          <w:szCs w:val="28"/>
        </w:rPr>
      </w:pPr>
      <w:r w:rsidRPr="004076C6">
        <w:rPr>
          <w:rFonts w:ascii="Times New Roman" w:hAnsi="Times New Roman" w:cs="Times New Roman"/>
          <w:sz w:val="28"/>
          <w:szCs w:val="28"/>
        </w:rPr>
        <w:t>4</w:t>
      </w:r>
      <w:r w:rsidR="007B1DE0" w:rsidRPr="004076C6">
        <w:rPr>
          <w:rFonts w:ascii="Times New Roman" w:hAnsi="Times New Roman" w:cs="Times New Roman"/>
          <w:sz w:val="28"/>
          <w:szCs w:val="28"/>
        </w:rPr>
        <w:t>) пункт 2.9.9.6 административного регламента дополнить следующим абзацем:</w:t>
      </w:r>
      <w:r w:rsidR="007B1DE0" w:rsidRPr="00ED7496">
        <w:rPr>
          <w:rFonts w:ascii="Times New Roman" w:hAnsi="Times New Roman" w:cs="Times New Roman"/>
          <w:sz w:val="28"/>
          <w:szCs w:val="28"/>
        </w:rPr>
        <w:t xml:space="preserve"> </w:t>
      </w:r>
    </w:p>
    <w:p w:rsidR="007B1DE0" w:rsidRPr="00ED7496" w:rsidRDefault="007B1DE0" w:rsidP="008D5CAB">
      <w:pPr>
        <w:spacing w:after="0" w:line="240" w:lineRule="auto"/>
        <w:ind w:firstLine="851"/>
        <w:jc w:val="both"/>
        <w:rPr>
          <w:rFonts w:ascii="Times New Roman" w:hAnsi="Times New Roman" w:cs="Times New Roman"/>
          <w:sz w:val="28"/>
          <w:szCs w:val="28"/>
        </w:rPr>
      </w:pPr>
      <w:proofErr w:type="gramStart"/>
      <w:r w:rsidRPr="00ED7496">
        <w:rPr>
          <w:rFonts w:ascii="Times New Roman" w:hAnsi="Times New Roman" w:cs="Times New Roman"/>
          <w:sz w:val="28"/>
          <w:szCs w:val="28"/>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3" w:anchor="/document/12177515/entry/710" w:history="1">
        <w:r w:rsidRPr="00ED7496">
          <w:rPr>
            <w:rStyle w:val="a3"/>
            <w:rFonts w:ascii="Times New Roman" w:hAnsi="Times New Roman"/>
            <w:color w:val="auto"/>
            <w:sz w:val="28"/>
            <w:szCs w:val="28"/>
            <w:u w:val="none"/>
          </w:rPr>
          <w:t>частях 10</w:t>
        </w:r>
      </w:hyperlink>
      <w:r w:rsidRPr="00ED7496">
        <w:rPr>
          <w:rFonts w:ascii="Times New Roman" w:hAnsi="Times New Roman" w:cs="Times New Roman"/>
          <w:sz w:val="28"/>
          <w:szCs w:val="28"/>
        </w:rPr>
        <w:t> и </w:t>
      </w:r>
      <w:hyperlink r:id="rId14" w:anchor="/document/12177515/entry/711" w:history="1">
        <w:r w:rsidRPr="00ED7496">
          <w:rPr>
            <w:rStyle w:val="a3"/>
            <w:rFonts w:ascii="Times New Roman" w:hAnsi="Times New Roman"/>
            <w:color w:val="auto"/>
            <w:sz w:val="28"/>
            <w:szCs w:val="28"/>
            <w:u w:val="none"/>
          </w:rPr>
          <w:t>11 статьи 7</w:t>
        </w:r>
      </w:hyperlink>
      <w:r w:rsidRPr="00ED7496">
        <w:rPr>
          <w:rFonts w:ascii="Times New Roman" w:hAnsi="Times New Roman" w:cs="Times New Roman"/>
          <w:sz w:val="28"/>
          <w:szCs w:val="28"/>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ED7496">
        <w:rPr>
          <w:rFonts w:ascii="Times New Roman" w:hAnsi="Times New Roman" w:cs="Times New Roman"/>
          <w:sz w:val="28"/>
          <w:szCs w:val="28"/>
        </w:rPr>
        <w:t xml:space="preserve"> оригиналам</w:t>
      </w:r>
      <w:proofErr w:type="gramStart"/>
      <w:r w:rsidRPr="00ED7496">
        <w:rPr>
          <w:rFonts w:ascii="Times New Roman" w:hAnsi="Times New Roman" w:cs="Times New Roman"/>
          <w:sz w:val="28"/>
          <w:szCs w:val="28"/>
        </w:rPr>
        <w:t>.»;</w:t>
      </w:r>
      <w:proofErr w:type="gramEnd"/>
    </w:p>
    <w:p w:rsidR="007B1DE0" w:rsidRPr="00ED7496" w:rsidRDefault="008D5CAB" w:rsidP="008D5CAB">
      <w:pPr>
        <w:spacing w:after="0" w:line="240" w:lineRule="auto"/>
        <w:ind w:firstLine="851"/>
        <w:jc w:val="both"/>
        <w:rPr>
          <w:rFonts w:ascii="Times New Roman" w:hAnsi="Times New Roman" w:cs="Times New Roman"/>
          <w:sz w:val="28"/>
          <w:szCs w:val="28"/>
        </w:rPr>
      </w:pPr>
      <w:r w:rsidRPr="004076C6">
        <w:rPr>
          <w:rFonts w:ascii="Times New Roman" w:hAnsi="Times New Roman" w:cs="Times New Roman"/>
          <w:sz w:val="28"/>
          <w:szCs w:val="28"/>
        </w:rPr>
        <w:t>5</w:t>
      </w:r>
      <w:r w:rsidR="007B1DE0" w:rsidRPr="004076C6">
        <w:rPr>
          <w:rFonts w:ascii="Times New Roman" w:hAnsi="Times New Roman" w:cs="Times New Roman"/>
          <w:sz w:val="28"/>
          <w:szCs w:val="28"/>
        </w:rPr>
        <w:t>) абзац 3 пункта 3.3.1.1 административного регламента изложить в следующей редакции:</w:t>
      </w:r>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ED7496">
        <w:rPr>
          <w:rFonts w:ascii="Times New Roman" w:hAnsi="Times New Roman" w:cs="Times New Roman"/>
          <w:sz w:val="28"/>
          <w:szCs w:val="28"/>
        </w:rPr>
        <w:t>;»</w:t>
      </w:r>
      <w:proofErr w:type="gramEnd"/>
      <w:r w:rsidRPr="00ED7496">
        <w:rPr>
          <w:rFonts w:ascii="Times New Roman" w:hAnsi="Times New Roman" w:cs="Times New Roman"/>
          <w:sz w:val="28"/>
          <w:szCs w:val="28"/>
        </w:rPr>
        <w:t>;</w:t>
      </w:r>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xml:space="preserve">5) абзац 4 пункта 3.3.1.4 административного регламента изложить в следующей редакции: </w:t>
      </w:r>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«При выдаче документов должностное лицо МФЦ:</w:t>
      </w:r>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ED7496" w:rsidRDefault="007B1DE0"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знакомит с содержанием документов и выдает их;</w:t>
      </w:r>
    </w:p>
    <w:p w:rsidR="007B1DE0" w:rsidRPr="00ED7496" w:rsidRDefault="007B1DE0" w:rsidP="008D5CAB">
      <w:pPr>
        <w:spacing w:after="0" w:line="240" w:lineRule="auto"/>
        <w:ind w:firstLine="851"/>
        <w:jc w:val="both"/>
        <w:rPr>
          <w:rFonts w:ascii="Times New Roman" w:hAnsi="Times New Roman" w:cs="Times New Roman"/>
          <w:sz w:val="28"/>
          <w:szCs w:val="28"/>
        </w:rPr>
      </w:pPr>
      <w:proofErr w:type="gramStart"/>
      <w:r w:rsidRPr="00ED7496">
        <w:rPr>
          <w:rFonts w:ascii="Times New Roman" w:hAnsi="Times New Roman" w:cs="Times New Roman"/>
          <w:sz w:val="28"/>
          <w:szCs w:val="28"/>
        </w:rPr>
        <w:t>- в порядке, установленном </w:t>
      </w:r>
      <w:hyperlink r:id="rId15" w:anchor="/document/12148555/entry/1401" w:history="1">
        <w:r w:rsidRPr="00ED7496">
          <w:rPr>
            <w:rStyle w:val="a3"/>
            <w:rFonts w:ascii="Times New Roman" w:hAnsi="Times New Roman"/>
            <w:color w:val="auto"/>
            <w:sz w:val="28"/>
            <w:szCs w:val="28"/>
            <w:u w:val="none"/>
          </w:rPr>
          <w:t>статьей 14.1</w:t>
        </w:r>
      </w:hyperlink>
      <w:r w:rsidRPr="00ED7496">
        <w:rPr>
          <w:rFonts w:ascii="Times New Roman" w:hAnsi="Times New Roman" w:cs="Times New Roman"/>
          <w:sz w:val="28"/>
          <w:szCs w:val="28"/>
        </w:rPr>
        <w:t xml:space="preserve">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w:t>
      </w:r>
      <w:r w:rsidRPr="00ED7496">
        <w:rPr>
          <w:rFonts w:ascii="Times New Roman" w:hAnsi="Times New Roman" w:cs="Times New Roman"/>
          <w:sz w:val="28"/>
          <w:szCs w:val="28"/>
        </w:rPr>
        <w:lastRenderedPageBreak/>
        <w:t>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ED7496">
        <w:rPr>
          <w:rFonts w:ascii="Times New Roman" w:hAnsi="Times New Roman" w:cs="Times New Roman"/>
          <w:sz w:val="28"/>
          <w:szCs w:val="28"/>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w:t>
      </w:r>
      <w:r w:rsidR="00227596" w:rsidRPr="00ED7496">
        <w:rPr>
          <w:rFonts w:ascii="Times New Roman" w:hAnsi="Times New Roman" w:cs="Times New Roman"/>
          <w:sz w:val="28"/>
          <w:szCs w:val="28"/>
        </w:rPr>
        <w:t>раммно-технических комплексов</w:t>
      </w:r>
      <w:proofErr w:type="gramStart"/>
      <w:r w:rsidR="00227596" w:rsidRPr="00ED7496">
        <w:rPr>
          <w:rFonts w:ascii="Times New Roman" w:hAnsi="Times New Roman" w:cs="Times New Roman"/>
          <w:sz w:val="28"/>
          <w:szCs w:val="28"/>
        </w:rPr>
        <w:t>.».</w:t>
      </w:r>
      <w:proofErr w:type="gramEnd"/>
    </w:p>
    <w:p w:rsidR="00227596" w:rsidRPr="00ED7496" w:rsidRDefault="00227596" w:rsidP="00227596">
      <w:pPr>
        <w:spacing w:after="0" w:line="240" w:lineRule="auto"/>
        <w:ind w:firstLine="851"/>
        <w:jc w:val="both"/>
        <w:rPr>
          <w:rFonts w:ascii="Times New Roman" w:hAnsi="Times New Roman" w:cs="Times New Roman"/>
          <w:sz w:val="28"/>
          <w:szCs w:val="28"/>
        </w:rPr>
      </w:pPr>
      <w:r w:rsidRPr="00197DAB">
        <w:rPr>
          <w:rFonts w:ascii="Times New Roman" w:hAnsi="Times New Roman" w:cs="Times New Roman"/>
          <w:sz w:val="28"/>
          <w:szCs w:val="28"/>
        </w:rPr>
        <w:t xml:space="preserve">2. Главному специалисту администрации </w:t>
      </w:r>
      <w:proofErr w:type="spellStart"/>
      <w:r w:rsidRPr="00197DAB">
        <w:rPr>
          <w:rFonts w:ascii="Times New Roman" w:hAnsi="Times New Roman" w:cs="Times New Roman"/>
          <w:sz w:val="28"/>
          <w:szCs w:val="28"/>
        </w:rPr>
        <w:t>Кеслеровского</w:t>
      </w:r>
      <w:proofErr w:type="spellEnd"/>
      <w:r w:rsidRPr="00197DAB">
        <w:rPr>
          <w:rFonts w:ascii="Times New Roman" w:hAnsi="Times New Roman" w:cs="Times New Roman"/>
          <w:sz w:val="28"/>
          <w:szCs w:val="28"/>
        </w:rPr>
        <w:t xml:space="preserve">  сельского поселения Крымского района </w:t>
      </w:r>
      <w:proofErr w:type="spellStart"/>
      <w:r w:rsidRPr="00197DAB">
        <w:rPr>
          <w:rFonts w:ascii="Times New Roman" w:hAnsi="Times New Roman" w:cs="Times New Roman"/>
          <w:sz w:val="28"/>
          <w:szCs w:val="28"/>
        </w:rPr>
        <w:t>В.В.Моряковой</w:t>
      </w:r>
      <w:proofErr w:type="spellEnd"/>
      <w:r w:rsidRPr="00197DAB">
        <w:rPr>
          <w:rFonts w:ascii="Times New Roman" w:hAnsi="Times New Roman" w:cs="Times New Roman"/>
          <w:sz w:val="28"/>
          <w:szCs w:val="28"/>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197DAB">
        <w:rPr>
          <w:rFonts w:ascii="Times New Roman" w:hAnsi="Times New Roman" w:cs="Times New Roman"/>
          <w:sz w:val="28"/>
          <w:szCs w:val="28"/>
        </w:rPr>
        <w:t>Кеслеровского</w:t>
      </w:r>
      <w:proofErr w:type="spellEnd"/>
      <w:r w:rsidRPr="00197DAB">
        <w:rPr>
          <w:rFonts w:ascii="Times New Roman" w:hAnsi="Times New Roman" w:cs="Times New Roman"/>
          <w:sz w:val="28"/>
          <w:szCs w:val="28"/>
        </w:rPr>
        <w:t xml:space="preserve">  сельского поселения Крымского района в информационной сети Интернет.</w:t>
      </w:r>
    </w:p>
    <w:p w:rsidR="007B1DE0" w:rsidRPr="00ED7496" w:rsidRDefault="00227596" w:rsidP="008D5CAB">
      <w:pPr>
        <w:spacing w:after="0" w:line="240" w:lineRule="auto"/>
        <w:ind w:firstLine="851"/>
        <w:jc w:val="both"/>
        <w:rPr>
          <w:rFonts w:ascii="Times New Roman" w:hAnsi="Times New Roman" w:cs="Times New Roman"/>
          <w:sz w:val="28"/>
          <w:szCs w:val="28"/>
        </w:rPr>
      </w:pPr>
      <w:r w:rsidRPr="00ED7496">
        <w:rPr>
          <w:rFonts w:ascii="Times New Roman" w:hAnsi="Times New Roman" w:cs="Times New Roman"/>
          <w:sz w:val="28"/>
          <w:szCs w:val="28"/>
        </w:rPr>
        <w:t xml:space="preserve"> 3</w:t>
      </w:r>
      <w:r w:rsidR="007B1DE0" w:rsidRPr="00ED7496">
        <w:rPr>
          <w:rFonts w:ascii="Times New Roman" w:hAnsi="Times New Roman" w:cs="Times New Roman"/>
          <w:sz w:val="28"/>
          <w:szCs w:val="28"/>
        </w:rPr>
        <w:t>. Постановление вступает в силу со дня официального обнародования.</w:t>
      </w:r>
    </w:p>
    <w:p w:rsidR="007B1DE0" w:rsidRPr="00ED7496" w:rsidRDefault="007B1DE0" w:rsidP="008D5CAB">
      <w:pPr>
        <w:spacing w:after="0" w:line="240" w:lineRule="auto"/>
        <w:ind w:firstLine="851"/>
        <w:jc w:val="both"/>
        <w:rPr>
          <w:rFonts w:ascii="Times New Roman" w:hAnsi="Times New Roman" w:cs="Times New Roman"/>
          <w:sz w:val="28"/>
          <w:szCs w:val="28"/>
        </w:rPr>
      </w:pPr>
    </w:p>
    <w:p w:rsidR="00ED7496" w:rsidRDefault="00ED7496" w:rsidP="008D5CAB">
      <w:pPr>
        <w:spacing w:after="0" w:line="240" w:lineRule="auto"/>
        <w:jc w:val="both"/>
        <w:rPr>
          <w:rFonts w:ascii="Times New Roman" w:hAnsi="Times New Roman" w:cs="Times New Roman"/>
          <w:sz w:val="28"/>
          <w:szCs w:val="28"/>
        </w:rPr>
      </w:pPr>
    </w:p>
    <w:p w:rsidR="00ED7496" w:rsidRDefault="007B1DE0" w:rsidP="008D5CAB">
      <w:pPr>
        <w:spacing w:after="0" w:line="240" w:lineRule="auto"/>
        <w:jc w:val="both"/>
        <w:rPr>
          <w:rFonts w:ascii="Times New Roman" w:hAnsi="Times New Roman" w:cs="Times New Roman"/>
          <w:sz w:val="28"/>
          <w:szCs w:val="28"/>
        </w:rPr>
      </w:pPr>
      <w:r w:rsidRPr="00ED7496">
        <w:rPr>
          <w:rFonts w:ascii="Times New Roman" w:hAnsi="Times New Roman" w:cs="Times New Roman"/>
          <w:sz w:val="28"/>
          <w:szCs w:val="28"/>
        </w:rPr>
        <w:t xml:space="preserve">Глава </w:t>
      </w:r>
    </w:p>
    <w:p w:rsidR="007B1DE0" w:rsidRPr="00ED7496" w:rsidRDefault="00D4096D" w:rsidP="008D5CAB">
      <w:pPr>
        <w:spacing w:after="0" w:line="240" w:lineRule="auto"/>
        <w:jc w:val="both"/>
        <w:rPr>
          <w:rFonts w:ascii="Times New Roman" w:hAnsi="Times New Roman" w:cs="Times New Roman"/>
          <w:sz w:val="28"/>
          <w:szCs w:val="28"/>
        </w:rPr>
      </w:pPr>
      <w:proofErr w:type="spellStart"/>
      <w:r w:rsidRPr="00ED7496">
        <w:rPr>
          <w:rFonts w:ascii="Times New Roman" w:hAnsi="Times New Roman" w:cs="Times New Roman"/>
          <w:sz w:val="28"/>
          <w:szCs w:val="28"/>
        </w:rPr>
        <w:t>Кеслеровского</w:t>
      </w:r>
      <w:proofErr w:type="spellEnd"/>
      <w:r w:rsidR="007B1DE0" w:rsidRPr="00ED7496">
        <w:rPr>
          <w:rFonts w:ascii="Times New Roman" w:hAnsi="Times New Roman" w:cs="Times New Roman"/>
          <w:sz w:val="28"/>
          <w:szCs w:val="28"/>
        </w:rPr>
        <w:t xml:space="preserve"> сельского поселения</w:t>
      </w:r>
    </w:p>
    <w:p w:rsidR="007B1DE0" w:rsidRPr="00D86FD0" w:rsidRDefault="00ED7496" w:rsidP="00386902">
      <w:pPr>
        <w:spacing w:after="0" w:line="240" w:lineRule="auto"/>
        <w:jc w:val="both"/>
        <w:rPr>
          <w:rFonts w:ascii="Times New Roman" w:hAnsi="Times New Roman" w:cs="Times New Roman"/>
          <w:sz w:val="28"/>
          <w:szCs w:val="28"/>
        </w:rPr>
        <w:sectPr w:rsidR="007B1DE0" w:rsidRPr="00D86FD0" w:rsidSect="00E9233E">
          <w:pgSz w:w="11906" w:h="16838"/>
          <w:pgMar w:top="1134" w:right="567" w:bottom="1134" w:left="1701" w:header="708" w:footer="708" w:gutter="0"/>
          <w:cols w:space="708"/>
          <w:docGrid w:linePitch="360"/>
        </w:sectPr>
      </w:pPr>
      <w:r>
        <w:rPr>
          <w:rFonts w:ascii="Times New Roman" w:hAnsi="Times New Roman" w:cs="Times New Roman"/>
          <w:sz w:val="28"/>
          <w:szCs w:val="28"/>
        </w:rPr>
        <w:t xml:space="preserve">Крымского </w:t>
      </w:r>
      <w:r w:rsidR="007B1DE0" w:rsidRPr="00ED7496">
        <w:rPr>
          <w:rFonts w:ascii="Times New Roman" w:hAnsi="Times New Roman" w:cs="Times New Roman"/>
          <w:sz w:val="28"/>
          <w:szCs w:val="28"/>
        </w:rPr>
        <w:t>район</w:t>
      </w:r>
      <w:bookmarkStart w:id="0" w:name="_GoBack"/>
      <w:bookmarkEnd w:id="0"/>
      <w:r w:rsidR="007B1DE0" w:rsidRPr="00ED7496">
        <w:rPr>
          <w:rFonts w:ascii="Times New Roman" w:hAnsi="Times New Roman" w:cs="Times New Roman"/>
          <w:sz w:val="28"/>
          <w:szCs w:val="28"/>
        </w:rPr>
        <w:t xml:space="preserve">а </w:t>
      </w:r>
      <w:r w:rsidR="00D02496" w:rsidRPr="00ED7496">
        <w:rPr>
          <w:rFonts w:ascii="Times New Roman" w:hAnsi="Times New Roman" w:cs="Times New Roman"/>
          <w:sz w:val="28"/>
          <w:szCs w:val="28"/>
        </w:rPr>
        <w:t xml:space="preserve">                         </w:t>
      </w:r>
      <w:r>
        <w:rPr>
          <w:rFonts w:ascii="Times New Roman" w:hAnsi="Times New Roman" w:cs="Times New Roman"/>
          <w:sz w:val="28"/>
          <w:szCs w:val="28"/>
        </w:rPr>
        <w:t xml:space="preserve">                         </w:t>
      </w:r>
      <w:r w:rsidR="00D02496" w:rsidRPr="00ED7496">
        <w:rPr>
          <w:rFonts w:ascii="Times New Roman" w:hAnsi="Times New Roman" w:cs="Times New Roman"/>
          <w:sz w:val="28"/>
          <w:szCs w:val="28"/>
        </w:rPr>
        <w:t xml:space="preserve">             </w:t>
      </w:r>
      <w:r>
        <w:rPr>
          <w:rFonts w:ascii="Times New Roman" w:hAnsi="Times New Roman" w:cs="Times New Roman"/>
          <w:sz w:val="28"/>
          <w:szCs w:val="28"/>
        </w:rPr>
        <w:t xml:space="preserve">                </w:t>
      </w:r>
      <w:r w:rsidR="00D86FD0">
        <w:rPr>
          <w:rFonts w:ascii="Times New Roman" w:hAnsi="Times New Roman" w:cs="Times New Roman"/>
          <w:sz w:val="28"/>
          <w:szCs w:val="28"/>
        </w:rPr>
        <w:t xml:space="preserve">С.В. </w:t>
      </w:r>
      <w:proofErr w:type="spellStart"/>
      <w:r w:rsidR="00D86FD0">
        <w:rPr>
          <w:rFonts w:ascii="Times New Roman" w:hAnsi="Times New Roman" w:cs="Times New Roman"/>
          <w:sz w:val="28"/>
          <w:szCs w:val="28"/>
        </w:rPr>
        <w:t>Сопелиди</w:t>
      </w:r>
      <w:proofErr w:type="spellEnd"/>
    </w:p>
    <w:p w:rsidR="007B1DE0" w:rsidRPr="008D5CAB" w:rsidRDefault="007B1DE0" w:rsidP="00D86FD0">
      <w:pPr>
        <w:spacing w:after="0" w:line="240" w:lineRule="auto"/>
        <w:jc w:val="both"/>
        <w:rPr>
          <w:rFonts w:ascii="Times New Roman" w:hAnsi="Times New Roman" w:cs="Times New Roman"/>
          <w:sz w:val="24"/>
          <w:szCs w:val="24"/>
        </w:rPr>
        <w:sectPr w:rsidR="007B1DE0" w:rsidRPr="008D5CAB" w:rsidSect="00D86FD0">
          <w:pgSz w:w="11906" w:h="16838"/>
          <w:pgMar w:top="1134" w:right="1701" w:bottom="1134" w:left="567" w:header="709" w:footer="709" w:gutter="0"/>
          <w:cols w:space="708"/>
          <w:docGrid w:linePitch="360"/>
        </w:sectPr>
      </w:pPr>
    </w:p>
    <w:p w:rsidR="00D16619" w:rsidRPr="008D5CAB" w:rsidRDefault="00D16619" w:rsidP="00D86FD0">
      <w:pPr>
        <w:spacing w:after="0" w:line="240" w:lineRule="auto"/>
        <w:jc w:val="both"/>
        <w:rPr>
          <w:rFonts w:ascii="Times New Roman" w:hAnsi="Times New Roman" w:cs="Times New Roman"/>
          <w:sz w:val="24"/>
          <w:szCs w:val="24"/>
        </w:rPr>
      </w:pPr>
    </w:p>
    <w:sectPr w:rsidR="00D16619" w:rsidRPr="008D5CAB" w:rsidSect="007B1DE0">
      <w:headerReference w:type="default" r:id="rId16"/>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692" w:rsidRDefault="00C50692" w:rsidP="00C064FC">
      <w:pPr>
        <w:spacing w:after="0" w:line="240" w:lineRule="auto"/>
      </w:pPr>
      <w:r>
        <w:separator/>
      </w:r>
    </w:p>
  </w:endnote>
  <w:endnote w:type="continuationSeparator" w:id="0">
    <w:p w:rsidR="00C50692" w:rsidRDefault="00C50692"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692" w:rsidRDefault="00C50692" w:rsidP="00C064FC">
      <w:pPr>
        <w:spacing w:after="0" w:line="240" w:lineRule="auto"/>
      </w:pPr>
      <w:r>
        <w:separator/>
      </w:r>
    </w:p>
  </w:footnote>
  <w:footnote w:type="continuationSeparator" w:id="0">
    <w:p w:rsidR="00C50692" w:rsidRDefault="00C50692"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D86FD0">
      <w:rPr>
        <w:rFonts w:ascii="Times New Roman" w:hAnsi="Times New Roman" w:cs="Times New Roman"/>
        <w:noProof/>
      </w:rPr>
      <w:t>8</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0236"/>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97DAB"/>
    <w:rsid w:val="001A24A8"/>
    <w:rsid w:val="001B27EB"/>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2759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96C8A"/>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245"/>
    <w:rsid w:val="00386902"/>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E697B"/>
    <w:rsid w:val="003F578D"/>
    <w:rsid w:val="004076C6"/>
    <w:rsid w:val="00415580"/>
    <w:rsid w:val="00423B48"/>
    <w:rsid w:val="00434487"/>
    <w:rsid w:val="00435A18"/>
    <w:rsid w:val="00440039"/>
    <w:rsid w:val="00440A0B"/>
    <w:rsid w:val="004468D3"/>
    <w:rsid w:val="00455ABF"/>
    <w:rsid w:val="004660B3"/>
    <w:rsid w:val="004676E9"/>
    <w:rsid w:val="00471E78"/>
    <w:rsid w:val="0047438A"/>
    <w:rsid w:val="00480FD3"/>
    <w:rsid w:val="004857E6"/>
    <w:rsid w:val="00497C67"/>
    <w:rsid w:val="004B17D1"/>
    <w:rsid w:val="004B4789"/>
    <w:rsid w:val="004B629B"/>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713C05"/>
    <w:rsid w:val="00721A71"/>
    <w:rsid w:val="00722629"/>
    <w:rsid w:val="00725A44"/>
    <w:rsid w:val="00726459"/>
    <w:rsid w:val="007305F9"/>
    <w:rsid w:val="00730AB5"/>
    <w:rsid w:val="00732BB5"/>
    <w:rsid w:val="00736B4B"/>
    <w:rsid w:val="0074467B"/>
    <w:rsid w:val="0077039F"/>
    <w:rsid w:val="007724BD"/>
    <w:rsid w:val="00782512"/>
    <w:rsid w:val="007930F4"/>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5BA5"/>
    <w:rsid w:val="00827BCB"/>
    <w:rsid w:val="00835826"/>
    <w:rsid w:val="0084656B"/>
    <w:rsid w:val="00853147"/>
    <w:rsid w:val="0085550A"/>
    <w:rsid w:val="00861650"/>
    <w:rsid w:val="008632B6"/>
    <w:rsid w:val="008706FD"/>
    <w:rsid w:val="00874BB0"/>
    <w:rsid w:val="0087724C"/>
    <w:rsid w:val="0088212B"/>
    <w:rsid w:val="00884E72"/>
    <w:rsid w:val="00886454"/>
    <w:rsid w:val="00887978"/>
    <w:rsid w:val="00894E85"/>
    <w:rsid w:val="00894F99"/>
    <w:rsid w:val="008A1D43"/>
    <w:rsid w:val="008C0672"/>
    <w:rsid w:val="008C43E6"/>
    <w:rsid w:val="008D462C"/>
    <w:rsid w:val="008D46A0"/>
    <w:rsid w:val="008D5CAB"/>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5BDB"/>
    <w:rsid w:val="009D5FF4"/>
    <w:rsid w:val="009D77C8"/>
    <w:rsid w:val="009E3946"/>
    <w:rsid w:val="009F2220"/>
    <w:rsid w:val="009F45E3"/>
    <w:rsid w:val="009F4824"/>
    <w:rsid w:val="009F70D3"/>
    <w:rsid w:val="00A00D54"/>
    <w:rsid w:val="00A04F30"/>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17EF"/>
    <w:rsid w:val="00A95F7A"/>
    <w:rsid w:val="00AC1125"/>
    <w:rsid w:val="00AC130B"/>
    <w:rsid w:val="00AC3AFE"/>
    <w:rsid w:val="00AD3DA4"/>
    <w:rsid w:val="00AD60B8"/>
    <w:rsid w:val="00AD6CC3"/>
    <w:rsid w:val="00AE0093"/>
    <w:rsid w:val="00AE3371"/>
    <w:rsid w:val="00AE3B08"/>
    <w:rsid w:val="00AE3D6D"/>
    <w:rsid w:val="00B063E4"/>
    <w:rsid w:val="00B1281B"/>
    <w:rsid w:val="00B1352E"/>
    <w:rsid w:val="00B13638"/>
    <w:rsid w:val="00B16441"/>
    <w:rsid w:val="00B3205E"/>
    <w:rsid w:val="00B3477C"/>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50692"/>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02496"/>
    <w:rsid w:val="00D108AB"/>
    <w:rsid w:val="00D16619"/>
    <w:rsid w:val="00D17534"/>
    <w:rsid w:val="00D2580F"/>
    <w:rsid w:val="00D258DF"/>
    <w:rsid w:val="00D3669B"/>
    <w:rsid w:val="00D4096D"/>
    <w:rsid w:val="00D5424D"/>
    <w:rsid w:val="00D73711"/>
    <w:rsid w:val="00D73F17"/>
    <w:rsid w:val="00D74247"/>
    <w:rsid w:val="00D77953"/>
    <w:rsid w:val="00D8214E"/>
    <w:rsid w:val="00D84E11"/>
    <w:rsid w:val="00D850BF"/>
    <w:rsid w:val="00D86FD0"/>
    <w:rsid w:val="00D97BFA"/>
    <w:rsid w:val="00DA412D"/>
    <w:rsid w:val="00DB2C57"/>
    <w:rsid w:val="00DB5203"/>
    <w:rsid w:val="00DB5B1C"/>
    <w:rsid w:val="00DB5B41"/>
    <w:rsid w:val="00DD6A58"/>
    <w:rsid w:val="00DD6B58"/>
    <w:rsid w:val="00DE0046"/>
    <w:rsid w:val="00DE401B"/>
    <w:rsid w:val="00DF053B"/>
    <w:rsid w:val="00DF6038"/>
    <w:rsid w:val="00DF6349"/>
    <w:rsid w:val="00E0334D"/>
    <w:rsid w:val="00E054F3"/>
    <w:rsid w:val="00E10B84"/>
    <w:rsid w:val="00E137A2"/>
    <w:rsid w:val="00E2270D"/>
    <w:rsid w:val="00E26B7E"/>
    <w:rsid w:val="00E27FC1"/>
    <w:rsid w:val="00E27FDC"/>
    <w:rsid w:val="00E335BD"/>
    <w:rsid w:val="00E33E81"/>
    <w:rsid w:val="00E35BEA"/>
    <w:rsid w:val="00E50023"/>
    <w:rsid w:val="00E5524A"/>
    <w:rsid w:val="00E62386"/>
    <w:rsid w:val="00E67E25"/>
    <w:rsid w:val="00E847EB"/>
    <w:rsid w:val="00E8524E"/>
    <w:rsid w:val="00E95EDC"/>
    <w:rsid w:val="00EB3584"/>
    <w:rsid w:val="00EB5949"/>
    <w:rsid w:val="00EB6545"/>
    <w:rsid w:val="00EB699E"/>
    <w:rsid w:val="00ED00AA"/>
    <w:rsid w:val="00ED6635"/>
    <w:rsid w:val="00ED7496"/>
    <w:rsid w:val="00EE34A6"/>
    <w:rsid w:val="00EE5732"/>
    <w:rsid w:val="00EF4A05"/>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 w:type="paragraph" w:customStyle="1" w:styleId="msoplaintextbullet1gif">
    <w:name w:val="msoplaintextbullet1.gif"/>
    <w:basedOn w:val="a"/>
    <w:uiPriority w:val="99"/>
    <w:rsid w:val="00D7795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1gifbullet1gif">
    <w:name w:val="msonormalbullet2gifbullet1gifbullet1.gif"/>
    <w:basedOn w:val="a"/>
    <w:rsid w:val="00D77953"/>
    <w:pPr>
      <w:spacing w:before="100" w:beforeAutospacing="1" w:after="119" w:line="240" w:lineRule="auto"/>
    </w:pPr>
    <w:rPr>
      <w:rFonts w:ascii="Times New Roman" w:eastAsia="Times New Roman" w:hAnsi="Times New Roman" w:cs="Times New Roman"/>
      <w:sz w:val="24"/>
      <w:szCs w:val="24"/>
    </w:rPr>
  </w:style>
  <w:style w:type="paragraph" w:customStyle="1" w:styleId="msoplaintextbullet2gifbullet3gif">
    <w:name w:val="msoplaintextbullet2gifbullet3.gif"/>
    <w:basedOn w:val="a"/>
    <w:rsid w:val="00D7795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 w:type="paragraph" w:customStyle="1" w:styleId="msoplaintextbullet1gif">
    <w:name w:val="msoplaintextbullet1.gif"/>
    <w:basedOn w:val="a"/>
    <w:uiPriority w:val="99"/>
    <w:rsid w:val="00D7795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1gifbullet1gif">
    <w:name w:val="msonormalbullet2gifbullet1gifbullet1.gif"/>
    <w:basedOn w:val="a"/>
    <w:rsid w:val="00D77953"/>
    <w:pPr>
      <w:spacing w:before="100" w:beforeAutospacing="1" w:after="119" w:line="240" w:lineRule="auto"/>
    </w:pPr>
    <w:rPr>
      <w:rFonts w:ascii="Times New Roman" w:eastAsia="Times New Roman" w:hAnsi="Times New Roman" w:cs="Times New Roman"/>
      <w:sz w:val="24"/>
      <w:szCs w:val="24"/>
    </w:rPr>
  </w:style>
  <w:style w:type="paragraph" w:customStyle="1" w:styleId="msoplaintextbullet2gifbullet3gif">
    <w:name w:val="msoplaintextbullet2gifbullet3.gif"/>
    <w:basedOn w:val="a"/>
    <w:rsid w:val="00D7795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23840608.314"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F4928-5CD9-4AA4-A6D3-D8346B1CE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1739</Words>
  <Characters>9917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14</cp:revision>
  <cp:lastPrinted>2019-01-09T09:16:00Z</cp:lastPrinted>
  <dcterms:created xsi:type="dcterms:W3CDTF">2021-02-07T10:57:00Z</dcterms:created>
  <dcterms:modified xsi:type="dcterms:W3CDTF">2021-03-17T13:27:00Z</dcterms:modified>
</cp:coreProperties>
</file>